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8450" w14:textId="1C789D19" w:rsidR="00716A71" w:rsidRPr="006762E1" w:rsidRDefault="00BB508F" w:rsidP="00716A71">
      <w:pPr>
        <w:rPr>
          <w:rFonts w:ascii="Calibri" w:eastAsia="Calibri" w:hAnsi="Calibri" w:cs="Calibri"/>
          <w:color w:val="000000" w:themeColor="text1"/>
        </w:rPr>
      </w:pPr>
      <w:r>
        <w:rPr>
          <w:rFonts w:ascii="Calibri" w:eastAsia="Calibri" w:hAnsi="Calibri" w:cs="Calibri"/>
          <w:color w:val="000000" w:themeColor="text1"/>
        </w:rPr>
        <w:t>SPOROČILO ZA JAVNOST</w:t>
      </w:r>
    </w:p>
    <w:p w14:paraId="057BD180" w14:textId="77777777" w:rsidR="00716A71" w:rsidRPr="001A3F5E" w:rsidRDefault="00716A71" w:rsidP="00716A71">
      <w:pPr>
        <w:rPr>
          <w:rFonts w:ascii="Calibri" w:eastAsia="Calibri" w:hAnsi="Calibri" w:cs="Calibri"/>
          <w:b/>
        </w:rPr>
      </w:pPr>
    </w:p>
    <w:p w14:paraId="5660CD9F" w14:textId="5A2F7C61" w:rsidR="00716A71" w:rsidRPr="006762E1" w:rsidRDefault="002A180F" w:rsidP="00716A71">
      <w:pPr>
        <w:rPr>
          <w:rFonts w:ascii="Calibri" w:eastAsia="Calibri" w:hAnsi="Calibri" w:cs="Calibri"/>
          <w:b/>
          <w:sz w:val="28"/>
          <w:szCs w:val="28"/>
        </w:rPr>
      </w:pPr>
      <w:r>
        <w:rPr>
          <w:rFonts w:ascii="Calibri" w:eastAsia="Calibri" w:hAnsi="Calibri" w:cs="Calibri"/>
          <w:b/>
          <w:sz w:val="28"/>
          <w:szCs w:val="28"/>
        </w:rPr>
        <w:t>V Evropskem tednu mobilnosti naj bo avto vsaj en dan doma</w:t>
      </w:r>
    </w:p>
    <w:p w14:paraId="70C90C75" w14:textId="4795E83D" w:rsidR="006762E1" w:rsidRPr="006762E1" w:rsidRDefault="00716A71" w:rsidP="006762E1">
      <w:pPr>
        <w:rPr>
          <w:rFonts w:ascii="Calibri" w:eastAsia="Calibri" w:hAnsi="Calibri" w:cs="Calibri"/>
          <w:b/>
        </w:rPr>
      </w:pPr>
      <w:r w:rsidRPr="001A3F5E">
        <w:rPr>
          <w:rFonts w:ascii="Calibri" w:eastAsia="Calibri" w:hAnsi="Calibri" w:cs="Calibri"/>
          <w:b/>
        </w:rPr>
        <w:t xml:space="preserve">Ljubljana, </w:t>
      </w:r>
      <w:r w:rsidR="006762E1" w:rsidRPr="00304F7B">
        <w:rPr>
          <w:rFonts w:ascii="Calibri" w:eastAsia="Calibri" w:hAnsi="Calibri" w:cs="Calibri"/>
          <w:b/>
        </w:rPr>
        <w:t>13</w:t>
      </w:r>
      <w:r w:rsidRPr="00304F7B">
        <w:rPr>
          <w:rFonts w:ascii="Calibri" w:eastAsia="Calibri" w:hAnsi="Calibri" w:cs="Calibri"/>
          <w:b/>
        </w:rPr>
        <w:t xml:space="preserve">. </w:t>
      </w:r>
      <w:r w:rsidR="006762E1" w:rsidRPr="00304F7B">
        <w:rPr>
          <w:rFonts w:ascii="Calibri" w:eastAsia="Calibri" w:hAnsi="Calibri" w:cs="Calibri"/>
          <w:b/>
        </w:rPr>
        <w:t>september</w:t>
      </w:r>
      <w:r w:rsidRPr="00304F7B">
        <w:rPr>
          <w:rFonts w:ascii="Calibri" w:eastAsia="Calibri" w:hAnsi="Calibri" w:cs="Calibri"/>
          <w:b/>
        </w:rPr>
        <w:t xml:space="preserve"> 2024</w:t>
      </w:r>
      <w:r w:rsidRPr="001A3F5E">
        <w:rPr>
          <w:rFonts w:ascii="Calibri" w:eastAsia="Calibri" w:hAnsi="Calibri" w:cs="Calibri"/>
          <w:b/>
        </w:rPr>
        <w:t xml:space="preserve">: </w:t>
      </w:r>
      <w:r w:rsidR="006762E1">
        <w:rPr>
          <w:rFonts w:ascii="Calibri" w:eastAsia="Calibri" w:hAnsi="Calibri" w:cs="Calibri"/>
          <w:b/>
        </w:rPr>
        <w:t xml:space="preserve">Čeprav se </w:t>
      </w:r>
      <w:r w:rsidR="006762E1" w:rsidRPr="006762E1">
        <w:rPr>
          <w:rFonts w:ascii="Calibri" w:eastAsia="Calibri" w:hAnsi="Calibri" w:cs="Calibri"/>
          <w:b/>
        </w:rPr>
        <w:t xml:space="preserve">prebivalci Slovenije </w:t>
      </w:r>
      <w:r w:rsidR="002923C4">
        <w:rPr>
          <w:rFonts w:ascii="Calibri" w:eastAsia="Calibri" w:hAnsi="Calibri" w:cs="Calibri"/>
          <w:b/>
        </w:rPr>
        <w:t xml:space="preserve">čedalje bolj </w:t>
      </w:r>
      <w:r w:rsidR="00120B6F">
        <w:rPr>
          <w:rFonts w:ascii="Calibri" w:eastAsia="Calibri" w:hAnsi="Calibri" w:cs="Calibri"/>
          <w:b/>
        </w:rPr>
        <w:t xml:space="preserve">zavedamo </w:t>
      </w:r>
      <w:r w:rsidR="006762E1" w:rsidRPr="006762E1">
        <w:rPr>
          <w:rFonts w:ascii="Calibri" w:eastAsia="Calibri" w:hAnsi="Calibri" w:cs="Calibri"/>
          <w:b/>
        </w:rPr>
        <w:t>problema naraščajočega prometa in njegovih posledic za okolje in zdravje</w:t>
      </w:r>
      <w:r w:rsidR="00120B6F">
        <w:rPr>
          <w:rFonts w:ascii="Calibri" w:eastAsia="Calibri" w:hAnsi="Calibri" w:cs="Calibri"/>
          <w:b/>
        </w:rPr>
        <w:t>,</w:t>
      </w:r>
      <w:r w:rsidR="006762E1">
        <w:rPr>
          <w:rFonts w:ascii="Calibri" w:eastAsia="Calibri" w:hAnsi="Calibri" w:cs="Calibri"/>
          <w:b/>
        </w:rPr>
        <w:t xml:space="preserve"> je splošna o</w:t>
      </w:r>
      <w:r w:rsidR="006762E1" w:rsidRPr="006762E1">
        <w:rPr>
          <w:rFonts w:ascii="Calibri" w:eastAsia="Calibri" w:hAnsi="Calibri" w:cs="Calibri"/>
          <w:b/>
        </w:rPr>
        <w:t>zaveščenost še vedno na razmeroma nizki ravni</w:t>
      </w:r>
      <w:r w:rsidR="006762E1">
        <w:rPr>
          <w:rFonts w:ascii="Calibri" w:eastAsia="Calibri" w:hAnsi="Calibri" w:cs="Calibri"/>
          <w:b/>
        </w:rPr>
        <w:t xml:space="preserve"> – prekomeren avtomobilski promet ostaja eden ključnih razvojnih izzivov Slovenije</w:t>
      </w:r>
      <w:r w:rsidR="002A180F">
        <w:rPr>
          <w:rFonts w:ascii="Calibri" w:eastAsia="Calibri" w:hAnsi="Calibri" w:cs="Calibri"/>
          <w:b/>
        </w:rPr>
        <w:t xml:space="preserve">, na kar opozarjajo tudi na Ministrstvo za okolje, podnebje in energijo, ki je nacionalni koordinator Evropskega tedna mobilnosti. </w:t>
      </w:r>
    </w:p>
    <w:p w14:paraId="7ED99975" w14:textId="77777777" w:rsidR="00716A71" w:rsidRPr="006762E1" w:rsidRDefault="00716A71" w:rsidP="00144F1B">
      <w:pPr>
        <w:rPr>
          <w:rFonts w:ascii="Calibri" w:eastAsia="Calibri" w:hAnsi="Calibri" w:cs="Calibri"/>
          <w:b/>
        </w:rPr>
      </w:pPr>
    </w:p>
    <w:p w14:paraId="71990B22" w14:textId="46820D4A" w:rsidR="006762E1" w:rsidRPr="00BB508F" w:rsidRDefault="002A180F" w:rsidP="00144F1B">
      <w:pPr>
        <w:rPr>
          <w:rFonts w:ascii="Calibri" w:eastAsia="Calibri" w:hAnsi="Calibri" w:cs="Calibri"/>
        </w:rPr>
      </w:pPr>
      <w:r w:rsidRPr="00BB508F">
        <w:rPr>
          <w:rFonts w:ascii="Calibri" w:eastAsia="Calibri" w:hAnsi="Calibri" w:cs="Calibri"/>
          <w:color w:val="000000" w:themeColor="text1"/>
        </w:rPr>
        <w:t xml:space="preserve">Že </w:t>
      </w:r>
      <w:r w:rsidR="006762E1" w:rsidRPr="00BB508F">
        <w:rPr>
          <w:rFonts w:ascii="Calibri" w:eastAsia="Calibri" w:hAnsi="Calibri" w:cs="Calibri"/>
          <w:color w:val="000000" w:themeColor="text1"/>
        </w:rPr>
        <w:t>2</w:t>
      </w:r>
      <w:r w:rsidR="00944475" w:rsidRPr="00BB508F">
        <w:rPr>
          <w:rFonts w:ascii="Calibri" w:eastAsia="Calibri" w:hAnsi="Calibri" w:cs="Calibri"/>
          <w:color w:val="000000" w:themeColor="text1"/>
        </w:rPr>
        <w:t>3. leto</w:t>
      </w:r>
      <w:r w:rsidR="006762E1" w:rsidRPr="00BB508F">
        <w:rPr>
          <w:rFonts w:ascii="Calibri" w:eastAsia="Calibri" w:hAnsi="Calibri" w:cs="Calibri"/>
          <w:color w:val="000000" w:themeColor="text1"/>
        </w:rPr>
        <w:t xml:space="preserve"> </w:t>
      </w:r>
      <w:r w:rsidR="00BB508F">
        <w:rPr>
          <w:rFonts w:ascii="Calibri" w:eastAsia="Calibri" w:hAnsi="Calibri" w:cs="Calibri"/>
          <w:color w:val="000000" w:themeColor="text1"/>
        </w:rPr>
        <w:t xml:space="preserve">zapored </w:t>
      </w:r>
      <w:r w:rsidRPr="00BB508F">
        <w:rPr>
          <w:rFonts w:ascii="Calibri" w:eastAsia="Calibri" w:hAnsi="Calibri" w:cs="Calibri"/>
          <w:color w:val="000000" w:themeColor="text1"/>
        </w:rPr>
        <w:t>bomo</w:t>
      </w:r>
      <w:r w:rsidR="006762E1" w:rsidRPr="00BB508F">
        <w:rPr>
          <w:rFonts w:ascii="Calibri" w:eastAsia="Calibri" w:hAnsi="Calibri" w:cs="Calibri"/>
          <w:color w:val="000000" w:themeColor="text1"/>
        </w:rPr>
        <w:t xml:space="preserve"> med 16. in 22. septembrom </w:t>
      </w:r>
      <w:r w:rsidRPr="00BB508F">
        <w:rPr>
          <w:rFonts w:ascii="Calibri" w:eastAsia="Calibri" w:hAnsi="Calibri" w:cs="Calibri"/>
          <w:color w:val="000000" w:themeColor="text1"/>
        </w:rPr>
        <w:t>obeležili Evropski teden mobilnosti</w:t>
      </w:r>
      <w:r w:rsidR="006728F7">
        <w:rPr>
          <w:rFonts w:ascii="Calibri" w:eastAsia="Calibri" w:hAnsi="Calibri" w:cs="Calibri"/>
          <w:color w:val="000000" w:themeColor="text1"/>
        </w:rPr>
        <w:t xml:space="preserve"> – ETM. </w:t>
      </w:r>
      <w:r w:rsidR="00E80C21" w:rsidRPr="00BB508F">
        <w:rPr>
          <w:rFonts w:ascii="Calibri" w:eastAsia="Calibri" w:hAnsi="Calibri" w:cs="Calibri"/>
        </w:rPr>
        <w:t xml:space="preserve">V vsaj tretjini slovenskih občin bodo letos za vseh </w:t>
      </w:r>
      <w:r w:rsidRPr="00BB508F">
        <w:rPr>
          <w:rFonts w:ascii="Calibri" w:eastAsia="Calibri" w:hAnsi="Calibri" w:cs="Calibri"/>
        </w:rPr>
        <w:t xml:space="preserve">sedem </w:t>
      </w:r>
      <w:r w:rsidR="00E80C21" w:rsidRPr="00BB508F">
        <w:rPr>
          <w:rFonts w:ascii="Calibri" w:eastAsia="Calibri" w:hAnsi="Calibri" w:cs="Calibri"/>
        </w:rPr>
        <w:t>dni ETM zapr</w:t>
      </w:r>
      <w:r w:rsidR="000A7F58" w:rsidRPr="00BB508F">
        <w:rPr>
          <w:rFonts w:ascii="Calibri" w:eastAsia="Calibri" w:hAnsi="Calibri" w:cs="Calibri"/>
        </w:rPr>
        <w:t>te</w:t>
      </w:r>
      <w:r w:rsidR="00E80C21" w:rsidRPr="00BB508F">
        <w:rPr>
          <w:rFonts w:ascii="Calibri" w:eastAsia="Calibri" w:hAnsi="Calibri" w:cs="Calibri"/>
        </w:rPr>
        <w:t xml:space="preserve"> ulice, trgi</w:t>
      </w:r>
      <w:r w:rsidRPr="00BB508F">
        <w:rPr>
          <w:rFonts w:ascii="Calibri" w:eastAsia="Calibri" w:hAnsi="Calibri" w:cs="Calibri"/>
        </w:rPr>
        <w:t xml:space="preserve"> in </w:t>
      </w:r>
      <w:r w:rsidR="00E80C21" w:rsidRPr="00BB508F">
        <w:rPr>
          <w:rFonts w:ascii="Calibri" w:eastAsia="Calibri" w:hAnsi="Calibri" w:cs="Calibri"/>
        </w:rPr>
        <w:t xml:space="preserve">parkirišča. Te prostore bodo v občinah avtomobili odstopili otroški igri, kolesarjenju, </w:t>
      </w:r>
      <w:r w:rsidRPr="00BB508F">
        <w:rPr>
          <w:rFonts w:ascii="Calibri" w:eastAsia="Calibri" w:hAnsi="Calibri" w:cs="Calibri"/>
        </w:rPr>
        <w:t>pešačenju</w:t>
      </w:r>
      <w:r w:rsidR="00E80C21" w:rsidRPr="00BB508F">
        <w:rPr>
          <w:rFonts w:ascii="Calibri" w:eastAsia="Calibri" w:hAnsi="Calibri" w:cs="Calibri"/>
        </w:rPr>
        <w:t>, poležavanju ob branju knjige, kolesarskim servisom, delavnicam, kulturnim dogodkom</w:t>
      </w:r>
      <w:r w:rsidRPr="00BB508F">
        <w:rPr>
          <w:rFonts w:ascii="Calibri" w:eastAsia="Calibri" w:hAnsi="Calibri" w:cs="Calibri"/>
        </w:rPr>
        <w:t xml:space="preserve"> in podobno</w:t>
      </w:r>
      <w:r w:rsidR="00E80C21" w:rsidRPr="00BB508F">
        <w:rPr>
          <w:rFonts w:ascii="Calibri" w:eastAsia="Calibri" w:hAnsi="Calibri" w:cs="Calibri"/>
        </w:rPr>
        <w:t xml:space="preserve">. S tem dejanjem </w:t>
      </w:r>
      <w:r w:rsidR="00BB508F" w:rsidRPr="00BB508F">
        <w:rPr>
          <w:rFonts w:ascii="Calibri" w:eastAsia="Calibri" w:hAnsi="Calibri" w:cs="Calibri"/>
        </w:rPr>
        <w:t>opozarja</w:t>
      </w:r>
      <w:r w:rsidR="00BB508F">
        <w:rPr>
          <w:rFonts w:ascii="Calibri" w:eastAsia="Calibri" w:hAnsi="Calibri" w:cs="Calibri"/>
        </w:rPr>
        <w:t>j</w:t>
      </w:r>
      <w:r w:rsidR="00BB508F" w:rsidRPr="00BB508F">
        <w:rPr>
          <w:rFonts w:ascii="Calibri" w:eastAsia="Calibri" w:hAnsi="Calibri" w:cs="Calibri"/>
        </w:rPr>
        <w:t xml:space="preserve">o </w:t>
      </w:r>
      <w:r w:rsidR="00E80C21" w:rsidRPr="00BB508F">
        <w:rPr>
          <w:rFonts w:ascii="Calibri" w:eastAsia="Calibri" w:hAnsi="Calibri" w:cs="Calibri"/>
        </w:rPr>
        <w:t>na urejanje javnih prostorov za vse uporabnike – predvsem na račun prostora, ki ga danes zasedajo avtomobili.</w:t>
      </w:r>
    </w:p>
    <w:p w14:paraId="367C2AA5" w14:textId="77777777" w:rsidR="00BB508F" w:rsidRDefault="00BB508F" w:rsidP="00144F1B">
      <w:pPr>
        <w:rPr>
          <w:rFonts w:ascii="Calibri" w:eastAsia="Calibri" w:hAnsi="Calibri" w:cs="Calibri"/>
        </w:rPr>
      </w:pPr>
    </w:p>
    <w:p w14:paraId="3A942CFE" w14:textId="313762F6" w:rsidR="00304F7B" w:rsidRDefault="004430F3" w:rsidP="00144F1B">
      <w:pPr>
        <w:rPr>
          <w:rFonts w:ascii="Calibri" w:eastAsia="Calibri" w:hAnsi="Calibri" w:cs="Calibri"/>
        </w:rPr>
      </w:pPr>
      <w:r w:rsidRPr="00BB508F">
        <w:rPr>
          <w:rFonts w:ascii="Calibri" w:eastAsia="Calibri" w:hAnsi="Calibri" w:cs="Calibri"/>
        </w:rPr>
        <w:t xml:space="preserve">V okviru lokalnih programov, ki jih občine vsako leto pripravijo za svoje občane bodo </w:t>
      </w:r>
      <w:r w:rsidR="002923C4">
        <w:rPr>
          <w:rFonts w:ascii="Calibri" w:eastAsia="Calibri" w:hAnsi="Calibri" w:cs="Calibri"/>
        </w:rPr>
        <w:t>i</w:t>
      </w:r>
      <w:r w:rsidR="002923C4" w:rsidRPr="00BB508F">
        <w:rPr>
          <w:rFonts w:ascii="Calibri" w:eastAsia="Calibri" w:hAnsi="Calibri" w:cs="Calibri"/>
        </w:rPr>
        <w:t xml:space="preserve">zvedeni </w:t>
      </w:r>
      <w:r w:rsidR="000A7F58" w:rsidRPr="00BB508F">
        <w:rPr>
          <w:rFonts w:ascii="Calibri" w:eastAsia="Calibri" w:hAnsi="Calibri" w:cs="Calibri"/>
        </w:rPr>
        <w:t xml:space="preserve">različni ukrepi umirjanja prometa, še posebej v okolicah šol in vrtcev, v šole in vrtce bodo otroci hodili s </w:t>
      </w:r>
      <w:proofErr w:type="spellStart"/>
      <w:r w:rsidR="000A7F58" w:rsidRPr="00BB508F">
        <w:rPr>
          <w:rFonts w:ascii="Calibri" w:eastAsia="Calibri" w:hAnsi="Calibri" w:cs="Calibri"/>
        </w:rPr>
        <w:t>Pešbusom</w:t>
      </w:r>
      <w:proofErr w:type="spellEnd"/>
      <w:r w:rsidR="000A7F58" w:rsidRPr="00BB508F">
        <w:rPr>
          <w:rFonts w:ascii="Calibri" w:eastAsia="Calibri" w:hAnsi="Calibri" w:cs="Calibri"/>
        </w:rPr>
        <w:t>, ali se vključili v igre</w:t>
      </w:r>
      <w:r w:rsidR="00BB508F">
        <w:rPr>
          <w:rFonts w:ascii="Calibri" w:eastAsia="Calibri" w:hAnsi="Calibri" w:cs="Calibri"/>
        </w:rPr>
        <w:t>,</w:t>
      </w:r>
      <w:r w:rsidR="000A7F58" w:rsidRPr="00BB508F">
        <w:rPr>
          <w:rFonts w:ascii="Calibri" w:eastAsia="Calibri" w:hAnsi="Calibri" w:cs="Calibri"/>
        </w:rPr>
        <w:t xml:space="preserve"> kot sta Kokoška Rozi ali Beli Zajček. Za starejše bodo oblikovani programi za ohranjanje vitalnosti, delavnice in dogodki</w:t>
      </w:r>
      <w:r w:rsidR="00BB508F">
        <w:rPr>
          <w:rFonts w:ascii="Calibri" w:eastAsia="Calibri" w:hAnsi="Calibri" w:cs="Calibri"/>
        </w:rPr>
        <w:t>,</w:t>
      </w:r>
      <w:r w:rsidR="000A7F58" w:rsidRPr="00BB508F">
        <w:rPr>
          <w:rFonts w:ascii="Calibri" w:eastAsia="Calibri" w:hAnsi="Calibri" w:cs="Calibri"/>
        </w:rPr>
        <w:t xml:space="preserve"> kjer spoznavajo različne oblike javnega prevoza, prevoza na klic, sistemov za izposojo koles in drugih brezplačnih možnosti javnega prevoza, ki jih nudijo posamezne občine. Po mestih in naseljih bodo postavljene postaje s kolesarskimi zajtrki za tiste, ki se na delo odpravijo trajnostno, spodbude za tovrsten prihod na delo bodo vsaj v tednu mobilnosti </w:t>
      </w:r>
      <w:r w:rsidRPr="00BB508F">
        <w:rPr>
          <w:rFonts w:ascii="Calibri" w:eastAsia="Calibri" w:hAnsi="Calibri" w:cs="Calibri"/>
        </w:rPr>
        <w:t xml:space="preserve">obeleževali na večini slovenskih občin in drugih javnih zavodih. Občine bodo občane pozvale k </w:t>
      </w:r>
      <w:r w:rsidR="00BB508F">
        <w:rPr>
          <w:rFonts w:ascii="Calibri" w:eastAsia="Calibri" w:hAnsi="Calibri" w:cs="Calibri"/>
        </w:rPr>
        <w:t>aktivnemu so</w:t>
      </w:r>
      <w:r w:rsidRPr="00BB508F">
        <w:rPr>
          <w:rFonts w:ascii="Calibri" w:eastAsia="Calibri" w:hAnsi="Calibri" w:cs="Calibri"/>
        </w:rPr>
        <w:t>oblikovanju mestnega prometa in javnega prostora</w:t>
      </w:r>
      <w:r w:rsidR="00BB508F">
        <w:rPr>
          <w:rFonts w:ascii="Calibri" w:eastAsia="Calibri" w:hAnsi="Calibri" w:cs="Calibri"/>
        </w:rPr>
        <w:t xml:space="preserve"> ter </w:t>
      </w:r>
      <w:r w:rsidRPr="00BB508F">
        <w:rPr>
          <w:rFonts w:ascii="Calibri" w:eastAsia="Calibri" w:hAnsi="Calibri" w:cs="Calibri"/>
        </w:rPr>
        <w:t>popisu odsekov in con</w:t>
      </w:r>
      <w:r w:rsidR="00BB508F">
        <w:rPr>
          <w:rFonts w:ascii="Calibri" w:eastAsia="Calibri" w:hAnsi="Calibri" w:cs="Calibri"/>
        </w:rPr>
        <w:t>, ki so posebej nevarni za pešce in kolesarje</w:t>
      </w:r>
      <w:r w:rsidRPr="00BB508F">
        <w:rPr>
          <w:rFonts w:ascii="Calibri" w:eastAsia="Calibri" w:hAnsi="Calibri" w:cs="Calibri"/>
        </w:rPr>
        <w:t xml:space="preserve">. </w:t>
      </w:r>
    </w:p>
    <w:p w14:paraId="2B4300D4" w14:textId="77777777" w:rsidR="00304F7B" w:rsidRDefault="00304F7B" w:rsidP="00144F1B">
      <w:pPr>
        <w:rPr>
          <w:rFonts w:ascii="Calibri" w:eastAsia="Calibri" w:hAnsi="Calibri" w:cs="Calibri"/>
        </w:rPr>
      </w:pPr>
    </w:p>
    <w:p w14:paraId="045E982E" w14:textId="1521B41A" w:rsidR="00304F7B" w:rsidRPr="00304F7B" w:rsidRDefault="00304F7B" w:rsidP="00144F1B">
      <w:pPr>
        <w:rPr>
          <w:rFonts w:ascii="Calibri" w:eastAsia="Calibri" w:hAnsi="Calibri" w:cs="Calibri"/>
          <w:b/>
          <w:bCs/>
        </w:rPr>
      </w:pPr>
      <w:r w:rsidRPr="00304F7B">
        <w:rPr>
          <w:rFonts w:ascii="Calibri" w:eastAsia="Calibri" w:hAnsi="Calibri" w:cs="Calibri"/>
          <w:b/>
          <w:bCs/>
        </w:rPr>
        <w:t>Ministrstvo za okolje, podnebje in prostor - nacionalni koordinator Evropskega tedna mobilnosti</w:t>
      </w:r>
    </w:p>
    <w:p w14:paraId="7667A64B" w14:textId="77777777" w:rsidR="00E80C21" w:rsidRPr="00BB508F" w:rsidRDefault="00E80C21" w:rsidP="00144F1B">
      <w:pPr>
        <w:rPr>
          <w:rFonts w:ascii="Calibri" w:eastAsia="Calibri" w:hAnsi="Calibri" w:cs="Calibri"/>
        </w:rPr>
      </w:pPr>
    </w:p>
    <w:p w14:paraId="492DA12F" w14:textId="77777777" w:rsidR="00304F7B" w:rsidRDefault="00BB508F" w:rsidP="00304F7B">
      <w:pPr>
        <w:spacing w:after="120"/>
        <w:rPr>
          <w:rFonts w:ascii="Calibri" w:eastAsia="Calibri" w:hAnsi="Calibri" w:cs="Calibri"/>
          <w:i/>
          <w:iCs/>
        </w:rPr>
      </w:pPr>
      <w:r>
        <w:rPr>
          <w:rFonts w:ascii="Calibri" w:eastAsia="Calibri" w:hAnsi="Calibri" w:cs="Calibri"/>
          <w:i/>
          <w:iCs/>
        </w:rPr>
        <w:t>»</w:t>
      </w:r>
      <w:r w:rsidR="006762E1" w:rsidRPr="00BB508F">
        <w:rPr>
          <w:rFonts w:ascii="Calibri" w:eastAsia="Calibri" w:hAnsi="Calibri" w:cs="Calibri"/>
          <w:i/>
          <w:iCs/>
        </w:rPr>
        <w:t xml:space="preserve">Avtomobilski promet ostaja velik izziv naše družbe in če si želimo uspešne, varne in zadovoljne prihodnosti za nas in naše otroke, moramo </w:t>
      </w:r>
      <w:r w:rsidRPr="00BB508F">
        <w:rPr>
          <w:rFonts w:ascii="Calibri" w:eastAsia="Calibri" w:hAnsi="Calibri" w:cs="Calibri"/>
          <w:i/>
          <w:iCs/>
        </w:rPr>
        <w:t xml:space="preserve">ta izziv </w:t>
      </w:r>
      <w:r w:rsidR="006762E1" w:rsidRPr="00BB508F">
        <w:rPr>
          <w:rFonts w:ascii="Calibri" w:eastAsia="Calibri" w:hAnsi="Calibri" w:cs="Calibri"/>
          <w:i/>
          <w:iCs/>
        </w:rPr>
        <w:t>čimprej nagovoriti</w:t>
      </w:r>
      <w:r w:rsidR="00304F7B">
        <w:rPr>
          <w:rFonts w:ascii="Calibri" w:eastAsia="Calibri" w:hAnsi="Calibri" w:cs="Calibri"/>
          <w:i/>
          <w:iCs/>
        </w:rPr>
        <w:t xml:space="preserve">. </w:t>
      </w:r>
      <w:r w:rsidR="00304F7B" w:rsidRPr="00304F7B">
        <w:rPr>
          <w:rFonts w:ascii="Calibri" w:eastAsia="Calibri" w:hAnsi="Calibri" w:cs="Calibri"/>
          <w:i/>
          <w:iCs/>
        </w:rPr>
        <w:t>Evropski teden mobilnosti je vsakoletna priložnost, da spremenimo naš odnos do avtomobila</w:t>
      </w:r>
      <w:r w:rsidR="00304F7B">
        <w:rPr>
          <w:rFonts w:ascii="Calibri" w:eastAsia="Calibri" w:hAnsi="Calibri" w:cs="Calibri"/>
          <w:i/>
          <w:iCs/>
        </w:rPr>
        <w:t>,</w:t>
      </w:r>
      <w:r w:rsidRPr="00BB508F">
        <w:rPr>
          <w:rFonts w:ascii="Calibri" w:eastAsia="Calibri" w:hAnsi="Calibri" w:cs="Calibri"/>
          <w:i/>
          <w:iCs/>
        </w:rPr>
        <w:t>«</w:t>
      </w:r>
      <w:r w:rsidRPr="00BB508F">
        <w:rPr>
          <w:rFonts w:ascii="Calibri" w:eastAsia="Calibri" w:hAnsi="Calibri" w:cs="Calibri"/>
        </w:rPr>
        <w:t xml:space="preserve"> je </w:t>
      </w:r>
      <w:r w:rsidR="00304F7B">
        <w:rPr>
          <w:rFonts w:ascii="Calibri" w:eastAsia="Calibri" w:hAnsi="Calibri" w:cs="Calibri"/>
        </w:rPr>
        <w:t>povedal</w:t>
      </w:r>
      <w:r w:rsidRPr="00BB508F">
        <w:rPr>
          <w:rFonts w:ascii="Calibri" w:eastAsia="Calibri" w:hAnsi="Calibri" w:cs="Calibri"/>
        </w:rPr>
        <w:t xml:space="preserve"> minister</w:t>
      </w:r>
      <w:r w:rsidR="00304F7B">
        <w:rPr>
          <w:rFonts w:ascii="Calibri" w:eastAsia="Calibri" w:hAnsi="Calibri" w:cs="Calibri"/>
        </w:rPr>
        <w:t xml:space="preserve"> za okolje, podnebje in energijo </w:t>
      </w:r>
      <w:r w:rsidR="00304F7B" w:rsidRPr="00304F7B">
        <w:rPr>
          <w:rFonts w:ascii="Calibri" w:eastAsia="Calibri" w:hAnsi="Calibri" w:cs="Calibri"/>
          <w:b/>
          <w:bCs/>
        </w:rPr>
        <w:t>Bojan</w:t>
      </w:r>
      <w:r>
        <w:rPr>
          <w:rFonts w:ascii="Calibri" w:eastAsia="Calibri" w:hAnsi="Calibri" w:cs="Calibri"/>
          <w:b/>
          <w:bCs/>
        </w:rPr>
        <w:t xml:space="preserve"> Kumer</w:t>
      </w:r>
      <w:r w:rsidRPr="00304F7B">
        <w:rPr>
          <w:rFonts w:ascii="Calibri" w:eastAsia="Calibri" w:hAnsi="Calibri" w:cs="Calibri"/>
        </w:rPr>
        <w:t>.</w:t>
      </w:r>
      <w:r w:rsidR="00304F7B" w:rsidRPr="00304F7B">
        <w:rPr>
          <w:rFonts w:ascii="Calibri" w:eastAsia="Calibri" w:hAnsi="Calibri" w:cs="Calibri"/>
          <w:i/>
          <w:iCs/>
        </w:rPr>
        <w:t xml:space="preserve"> »Slovenija že od vsega začetka sodeluje v tej pobudi, letos v izjemnem obsegu 114 občin, kar je več kot polovica vseh slovenskih občin. Velik odziv občin potrjuje, da se lokalne skupnosti zavedajo problema motoriziranega prometa, in da si želijo aktivno iskati rešitve za bolj trajnostno prihodnost.«</w:t>
      </w:r>
    </w:p>
    <w:p w14:paraId="4605B59F" w14:textId="5D96F1FB" w:rsidR="00304F7B" w:rsidRPr="00BB508F" w:rsidRDefault="00304F7B" w:rsidP="00304F7B">
      <w:pPr>
        <w:rPr>
          <w:rFonts w:ascii="Calibri" w:eastAsia="Calibri" w:hAnsi="Calibri" w:cs="Calibri"/>
          <w:bCs/>
        </w:rPr>
      </w:pPr>
      <w:r w:rsidRPr="00BB508F">
        <w:rPr>
          <w:rFonts w:ascii="Calibri" w:eastAsia="Calibri" w:hAnsi="Calibri" w:cs="Calibri"/>
          <w:bCs/>
        </w:rPr>
        <w:t>Ministrstvo za okolje, podnebje in energijo bo letos sofinanciralo akcije ETM v 52</w:t>
      </w:r>
      <w:r>
        <w:rPr>
          <w:rFonts w:ascii="Calibri" w:eastAsia="Calibri" w:hAnsi="Calibri" w:cs="Calibri"/>
          <w:bCs/>
        </w:rPr>
        <w:t>-ih</w:t>
      </w:r>
      <w:r w:rsidRPr="00BB508F">
        <w:rPr>
          <w:rFonts w:ascii="Calibri" w:eastAsia="Calibri" w:hAnsi="Calibri" w:cs="Calibri"/>
          <w:bCs/>
        </w:rPr>
        <w:t xml:space="preserve"> občinah, povprečna višina sofinanciranja pa znaša 9.500</w:t>
      </w:r>
      <w:r>
        <w:rPr>
          <w:rFonts w:ascii="Calibri" w:eastAsia="Calibri" w:hAnsi="Calibri" w:cs="Calibri"/>
          <w:bCs/>
        </w:rPr>
        <w:t xml:space="preserve"> evrov</w:t>
      </w:r>
      <w:r w:rsidRPr="00BB508F">
        <w:rPr>
          <w:rFonts w:ascii="Calibri" w:eastAsia="Calibri" w:hAnsi="Calibri" w:cs="Calibri"/>
          <w:bCs/>
        </w:rPr>
        <w:t>. Skupno bo ministrstvo v treh letih do konca leta 2026 iz Sklada za podnebne spremembe namenilo 1,2</w:t>
      </w:r>
      <w:r>
        <w:rPr>
          <w:rFonts w:ascii="Calibri" w:eastAsia="Calibri" w:hAnsi="Calibri" w:cs="Calibri"/>
          <w:bCs/>
        </w:rPr>
        <w:t xml:space="preserve"> milijona evrov</w:t>
      </w:r>
      <w:r w:rsidRPr="00BB508F">
        <w:rPr>
          <w:rFonts w:ascii="Calibri" w:eastAsia="Calibri" w:hAnsi="Calibri" w:cs="Calibri"/>
          <w:bCs/>
        </w:rPr>
        <w:t xml:space="preserve"> za sofinanciranje aktivnosti ETM.</w:t>
      </w:r>
    </w:p>
    <w:p w14:paraId="64156216" w14:textId="418F1325" w:rsidR="00304F7B" w:rsidRPr="00304F7B" w:rsidRDefault="00304F7B" w:rsidP="00304F7B">
      <w:pPr>
        <w:rPr>
          <w:rFonts w:ascii="Calibri" w:eastAsia="Calibri" w:hAnsi="Calibri" w:cs="Calibri"/>
          <w:bCs/>
          <w:i/>
          <w:iCs/>
        </w:rPr>
      </w:pPr>
      <w:r w:rsidRPr="00BB508F">
        <w:rPr>
          <w:rFonts w:ascii="Calibri" w:eastAsia="Calibri" w:hAnsi="Calibri" w:cs="Calibri"/>
          <w:bCs/>
        </w:rPr>
        <w:t xml:space="preserve">S sredstvi za sofinanciranje aktivnosti ETM povečujemo ozaveščenost splošne javnosti o pomenu trajnostne mobilnosti za okolje, kakovost življenja in lastno zdravje. </w:t>
      </w:r>
      <w:r w:rsidRPr="00304F7B">
        <w:rPr>
          <w:rFonts w:ascii="Calibri" w:eastAsia="Calibri" w:hAnsi="Calibri" w:cs="Calibri"/>
          <w:bCs/>
          <w:i/>
          <w:iCs/>
        </w:rPr>
        <w:t>»V 23</w:t>
      </w:r>
      <w:r>
        <w:rPr>
          <w:rFonts w:ascii="Calibri" w:eastAsia="Calibri" w:hAnsi="Calibri" w:cs="Calibri"/>
          <w:bCs/>
          <w:i/>
          <w:iCs/>
        </w:rPr>
        <w:t>-ih</w:t>
      </w:r>
      <w:r w:rsidRPr="00304F7B">
        <w:rPr>
          <w:rFonts w:ascii="Calibri" w:eastAsia="Calibri" w:hAnsi="Calibri" w:cs="Calibri"/>
          <w:bCs/>
          <w:i/>
          <w:iCs/>
        </w:rPr>
        <w:t xml:space="preserve"> letih izvajanja kampanje  </w:t>
      </w:r>
    </w:p>
    <w:p w14:paraId="2360DCAE" w14:textId="74335FE6" w:rsidR="00304F7B" w:rsidRPr="00304F7B" w:rsidRDefault="00304F7B" w:rsidP="00304F7B">
      <w:pPr>
        <w:rPr>
          <w:rFonts w:ascii="Calibri" w:eastAsia="Calibri" w:hAnsi="Calibri" w:cs="Calibri"/>
          <w:bCs/>
        </w:rPr>
      </w:pPr>
      <w:r>
        <w:rPr>
          <w:rFonts w:ascii="Calibri" w:eastAsia="Calibri" w:hAnsi="Calibri" w:cs="Calibri"/>
          <w:bCs/>
          <w:i/>
          <w:iCs/>
        </w:rPr>
        <w:t xml:space="preserve">ETM v njej </w:t>
      </w:r>
      <w:r w:rsidRPr="00304F7B">
        <w:rPr>
          <w:rFonts w:ascii="Calibri" w:eastAsia="Calibri" w:hAnsi="Calibri" w:cs="Calibri"/>
          <w:bCs/>
          <w:i/>
          <w:iCs/>
        </w:rPr>
        <w:t>sodeluje že več kot polovica vseh slovenskih občin, ki pokrivajo več kot 80</w:t>
      </w:r>
      <w:r>
        <w:rPr>
          <w:rFonts w:ascii="Calibri" w:eastAsia="Calibri" w:hAnsi="Calibri" w:cs="Calibri"/>
          <w:bCs/>
          <w:i/>
          <w:iCs/>
        </w:rPr>
        <w:t xml:space="preserve"> odstotkov</w:t>
      </w:r>
      <w:r w:rsidRPr="00304F7B">
        <w:rPr>
          <w:rFonts w:ascii="Calibri" w:eastAsia="Calibri" w:hAnsi="Calibri" w:cs="Calibri"/>
          <w:bCs/>
          <w:i/>
          <w:iCs/>
        </w:rPr>
        <w:t xml:space="preserve"> vsega prebivalstva</w:t>
      </w:r>
      <w:r>
        <w:rPr>
          <w:rFonts w:ascii="Calibri" w:eastAsia="Calibri" w:hAnsi="Calibri" w:cs="Calibri"/>
          <w:bCs/>
          <w:i/>
          <w:iCs/>
        </w:rPr>
        <w:t xml:space="preserve">,« </w:t>
      </w:r>
      <w:r>
        <w:rPr>
          <w:rFonts w:ascii="Calibri" w:eastAsia="Calibri" w:hAnsi="Calibri" w:cs="Calibri"/>
          <w:bCs/>
        </w:rPr>
        <w:t xml:space="preserve">je zadovoljen minister </w:t>
      </w:r>
      <w:r w:rsidRPr="00304F7B">
        <w:rPr>
          <w:rFonts w:ascii="Calibri" w:eastAsia="Calibri" w:hAnsi="Calibri" w:cs="Calibri"/>
          <w:b/>
        </w:rPr>
        <w:t>Kumer</w:t>
      </w:r>
      <w:r>
        <w:rPr>
          <w:rFonts w:ascii="Calibri" w:eastAsia="Calibri" w:hAnsi="Calibri" w:cs="Calibri"/>
          <w:bCs/>
        </w:rPr>
        <w:t>.</w:t>
      </w:r>
    </w:p>
    <w:p w14:paraId="55FECE42" w14:textId="7E4F5954" w:rsidR="00304F7B" w:rsidRPr="00BB508F" w:rsidRDefault="00304F7B" w:rsidP="00304F7B">
      <w:pPr>
        <w:rPr>
          <w:rFonts w:ascii="Calibri" w:eastAsia="Calibri" w:hAnsi="Calibri" w:cs="Calibri"/>
          <w:bCs/>
        </w:rPr>
      </w:pPr>
      <w:r>
        <w:rPr>
          <w:rFonts w:ascii="Calibri" w:eastAsia="Calibri" w:hAnsi="Calibri" w:cs="Calibri"/>
          <w:bCs/>
        </w:rPr>
        <w:lastRenderedPageBreak/>
        <w:t>Minister je povedal</w:t>
      </w:r>
      <w:r w:rsidR="006728F7">
        <w:rPr>
          <w:rFonts w:ascii="Calibri" w:eastAsia="Calibri" w:hAnsi="Calibri" w:cs="Calibri"/>
          <w:bCs/>
        </w:rPr>
        <w:t xml:space="preserve"> tudi</w:t>
      </w:r>
      <w:r>
        <w:rPr>
          <w:rFonts w:ascii="Calibri" w:eastAsia="Calibri" w:hAnsi="Calibri" w:cs="Calibri"/>
          <w:bCs/>
        </w:rPr>
        <w:t>, da se je š</w:t>
      </w:r>
      <w:r w:rsidRPr="00BB508F">
        <w:rPr>
          <w:rFonts w:ascii="Calibri" w:eastAsia="Calibri" w:hAnsi="Calibri" w:cs="Calibri"/>
          <w:bCs/>
        </w:rPr>
        <w:t>tevilo aktivnosti</w:t>
      </w:r>
      <w:r>
        <w:rPr>
          <w:rFonts w:ascii="Calibri" w:eastAsia="Calibri" w:hAnsi="Calibri" w:cs="Calibri"/>
          <w:bCs/>
        </w:rPr>
        <w:t>, ki jih občine izvajajo,</w:t>
      </w:r>
      <w:r w:rsidRPr="00BB508F">
        <w:rPr>
          <w:rFonts w:ascii="Calibri" w:eastAsia="Calibri" w:hAnsi="Calibri" w:cs="Calibri"/>
          <w:bCs/>
        </w:rPr>
        <w:t xml:space="preserve"> v zadnjih </w:t>
      </w:r>
      <w:r>
        <w:rPr>
          <w:rFonts w:ascii="Calibri" w:eastAsia="Calibri" w:hAnsi="Calibri" w:cs="Calibri"/>
          <w:bCs/>
        </w:rPr>
        <w:t>štirih</w:t>
      </w:r>
      <w:r w:rsidRPr="00BB508F">
        <w:rPr>
          <w:rFonts w:ascii="Calibri" w:eastAsia="Calibri" w:hAnsi="Calibri" w:cs="Calibri"/>
          <w:bCs/>
        </w:rPr>
        <w:t xml:space="preserve"> letih podvojilo, prav tako, pa se je podvojilo število aktivno vključenih prebivalcev v same aktivnosti</w:t>
      </w:r>
      <w:r>
        <w:rPr>
          <w:rFonts w:ascii="Calibri" w:eastAsia="Calibri" w:hAnsi="Calibri" w:cs="Calibri"/>
          <w:bCs/>
        </w:rPr>
        <w:t xml:space="preserve"> – </w:t>
      </w:r>
      <w:r w:rsidRPr="00BB508F">
        <w:rPr>
          <w:rFonts w:ascii="Calibri" w:eastAsia="Calibri" w:hAnsi="Calibri" w:cs="Calibri"/>
          <w:bCs/>
        </w:rPr>
        <w:t>10</w:t>
      </w:r>
      <w:r>
        <w:rPr>
          <w:rFonts w:ascii="Calibri" w:eastAsia="Calibri" w:hAnsi="Calibri" w:cs="Calibri"/>
          <w:bCs/>
        </w:rPr>
        <w:t xml:space="preserve"> odstotkov</w:t>
      </w:r>
      <w:r w:rsidRPr="00BB508F">
        <w:rPr>
          <w:rFonts w:ascii="Calibri" w:eastAsia="Calibri" w:hAnsi="Calibri" w:cs="Calibri"/>
          <w:bCs/>
        </w:rPr>
        <w:t xml:space="preserve"> vseh prebivalcev v sodelujočih občinah</w:t>
      </w:r>
      <w:r>
        <w:rPr>
          <w:rFonts w:ascii="Calibri" w:eastAsia="Calibri" w:hAnsi="Calibri" w:cs="Calibri"/>
          <w:bCs/>
        </w:rPr>
        <w:t xml:space="preserve"> danes že</w:t>
      </w:r>
      <w:r w:rsidRPr="00BB508F">
        <w:rPr>
          <w:rFonts w:ascii="Calibri" w:eastAsia="Calibri" w:hAnsi="Calibri" w:cs="Calibri"/>
          <w:bCs/>
        </w:rPr>
        <w:t xml:space="preserve"> aktivno sodeluje v aktivnostih ETM</w:t>
      </w:r>
      <w:r>
        <w:rPr>
          <w:rFonts w:ascii="Calibri" w:eastAsia="Calibri" w:hAnsi="Calibri" w:cs="Calibri"/>
          <w:bCs/>
        </w:rPr>
        <w:t>.</w:t>
      </w:r>
      <w:r w:rsidRPr="00BB508F">
        <w:rPr>
          <w:rFonts w:ascii="Calibri" w:eastAsia="Calibri" w:hAnsi="Calibri" w:cs="Calibri"/>
          <w:bCs/>
        </w:rPr>
        <w:t xml:space="preserve"> </w:t>
      </w:r>
    </w:p>
    <w:p w14:paraId="54A17657" w14:textId="77777777" w:rsidR="00304F7B" w:rsidRDefault="00304F7B" w:rsidP="00304F7B">
      <w:pPr>
        <w:spacing w:after="120"/>
        <w:rPr>
          <w:rFonts w:ascii="Calibri" w:eastAsia="Calibri" w:hAnsi="Calibri" w:cs="Calibri"/>
          <w:b/>
          <w:bCs/>
        </w:rPr>
      </w:pPr>
    </w:p>
    <w:p w14:paraId="68A1F941" w14:textId="2C0B58FC" w:rsidR="00304F7B" w:rsidRPr="00304F7B" w:rsidRDefault="00304F7B" w:rsidP="00304F7B">
      <w:pPr>
        <w:spacing w:after="120"/>
        <w:rPr>
          <w:rFonts w:ascii="Calibri" w:eastAsia="Calibri" w:hAnsi="Calibri" w:cs="Calibri"/>
          <w:i/>
          <w:iCs/>
        </w:rPr>
      </w:pPr>
      <w:r>
        <w:rPr>
          <w:rFonts w:ascii="Calibri" w:eastAsia="Calibri" w:hAnsi="Calibri" w:cs="Calibri"/>
          <w:b/>
          <w:bCs/>
        </w:rPr>
        <w:t>Statistike opozarjajo na nujnost spodbujanja trajnostne mobilnosti</w:t>
      </w:r>
    </w:p>
    <w:p w14:paraId="7684E439" w14:textId="083BA4B6" w:rsidR="00304F7B" w:rsidRPr="00304F7B" w:rsidRDefault="00304F7B" w:rsidP="00304F7B">
      <w:pPr>
        <w:spacing w:after="120"/>
        <w:rPr>
          <w:rFonts w:ascii="Calibri" w:eastAsia="Calibri" w:hAnsi="Calibri" w:cs="Calibri"/>
          <w:i/>
          <w:iCs/>
        </w:rPr>
      </w:pPr>
      <w:r>
        <w:rPr>
          <w:rFonts w:ascii="Calibri" w:eastAsia="Calibri" w:hAnsi="Calibri" w:cs="Calibri"/>
        </w:rPr>
        <w:t>Podatki</w:t>
      </w:r>
      <w:r w:rsidR="00AD0C5C">
        <w:rPr>
          <w:rStyle w:val="Sprotnaopomba-sklic"/>
          <w:rFonts w:ascii="Calibri" w:eastAsia="Calibri" w:hAnsi="Calibri" w:cs="Calibri"/>
        </w:rPr>
        <w:footnoteReference w:id="1"/>
      </w:r>
      <w:r w:rsidR="00AD0C5C">
        <w:rPr>
          <w:rFonts w:ascii="Calibri" w:eastAsia="Calibri" w:hAnsi="Calibri" w:cs="Calibri"/>
        </w:rPr>
        <w:t xml:space="preserve"> </w:t>
      </w:r>
      <w:r>
        <w:rPr>
          <w:rFonts w:ascii="Calibri" w:eastAsia="Calibri" w:hAnsi="Calibri" w:cs="Calibri"/>
        </w:rPr>
        <w:t>kažejo, da je o</w:t>
      </w:r>
      <w:r w:rsidR="00EE2513" w:rsidRPr="00BB508F">
        <w:rPr>
          <w:rFonts w:ascii="Calibri" w:eastAsia="Calibri" w:hAnsi="Calibri" w:cs="Calibri"/>
        </w:rPr>
        <w:t>cenjena vrednost zunanjih stroškov prometa v Sloveniji</w:t>
      </w:r>
      <w:r w:rsidR="00BB508F">
        <w:rPr>
          <w:rFonts w:ascii="Calibri" w:eastAsia="Calibri" w:hAnsi="Calibri" w:cs="Calibri"/>
        </w:rPr>
        <w:t xml:space="preserve"> v letu 2021 </w:t>
      </w:r>
      <w:r w:rsidR="00EE2513" w:rsidRPr="00BB508F">
        <w:rPr>
          <w:rFonts w:ascii="Calibri" w:eastAsia="Calibri" w:hAnsi="Calibri" w:cs="Calibri"/>
        </w:rPr>
        <w:t>znaša</w:t>
      </w:r>
      <w:r w:rsidR="00BB508F">
        <w:rPr>
          <w:rFonts w:ascii="Calibri" w:eastAsia="Calibri" w:hAnsi="Calibri" w:cs="Calibri"/>
        </w:rPr>
        <w:t>la</w:t>
      </w:r>
      <w:r w:rsidR="00EE2513" w:rsidRPr="00BB508F">
        <w:rPr>
          <w:rFonts w:ascii="Calibri" w:eastAsia="Calibri" w:hAnsi="Calibri" w:cs="Calibri"/>
        </w:rPr>
        <w:t xml:space="preserve"> približno 4,6 </w:t>
      </w:r>
      <w:r w:rsidR="00BB508F">
        <w:rPr>
          <w:rFonts w:ascii="Calibri" w:eastAsia="Calibri" w:hAnsi="Calibri" w:cs="Calibri"/>
        </w:rPr>
        <w:t>odstotkov</w:t>
      </w:r>
      <w:r w:rsidR="00EE2513" w:rsidRPr="00BB508F">
        <w:rPr>
          <w:rFonts w:ascii="Calibri" w:eastAsia="Calibri" w:hAnsi="Calibri" w:cs="Calibri"/>
        </w:rPr>
        <w:t xml:space="preserve"> bruto domačega proizvoda</w:t>
      </w:r>
      <w:r w:rsidR="006C4CF3" w:rsidRPr="00BB508F">
        <w:rPr>
          <w:rFonts w:ascii="Calibri" w:eastAsia="Calibri" w:hAnsi="Calibri" w:cs="Calibri"/>
        </w:rPr>
        <w:t xml:space="preserve"> </w:t>
      </w:r>
      <w:r w:rsidR="00120B6F" w:rsidRPr="00BB508F">
        <w:rPr>
          <w:rFonts w:ascii="Calibri" w:eastAsia="Calibri" w:hAnsi="Calibri" w:cs="Calibri"/>
        </w:rPr>
        <w:t>–</w:t>
      </w:r>
      <w:r w:rsidR="00EE2513" w:rsidRPr="00BB508F">
        <w:rPr>
          <w:rFonts w:ascii="Calibri" w:eastAsia="Calibri" w:hAnsi="Calibri" w:cs="Calibri"/>
        </w:rPr>
        <w:t xml:space="preserve"> </w:t>
      </w:r>
      <w:r w:rsidR="006762E1" w:rsidRPr="00BB508F">
        <w:rPr>
          <w:rFonts w:ascii="Calibri" w:eastAsia="Calibri" w:hAnsi="Calibri" w:cs="Calibri"/>
        </w:rPr>
        <w:t xml:space="preserve">kar </w:t>
      </w:r>
      <w:r w:rsidR="00EE2513" w:rsidRPr="00BB508F">
        <w:rPr>
          <w:rFonts w:ascii="Calibri" w:eastAsia="Calibri" w:hAnsi="Calibri" w:cs="Calibri"/>
        </w:rPr>
        <w:t xml:space="preserve">99 </w:t>
      </w:r>
      <w:r w:rsidR="00BB508F">
        <w:rPr>
          <w:rFonts w:ascii="Calibri" w:eastAsia="Calibri" w:hAnsi="Calibri" w:cs="Calibri"/>
        </w:rPr>
        <w:t>odstotkov</w:t>
      </w:r>
      <w:r w:rsidR="006762E1" w:rsidRPr="00BB508F">
        <w:rPr>
          <w:rFonts w:ascii="Calibri" w:eastAsia="Calibri" w:hAnsi="Calibri" w:cs="Calibri"/>
        </w:rPr>
        <w:t xml:space="preserve"> teh stroškov</w:t>
      </w:r>
      <w:r>
        <w:rPr>
          <w:rFonts w:ascii="Calibri" w:eastAsia="Calibri" w:hAnsi="Calibri" w:cs="Calibri"/>
        </w:rPr>
        <w:t xml:space="preserve"> pa je</w:t>
      </w:r>
      <w:r w:rsidR="00EE2513" w:rsidRPr="00BB508F">
        <w:rPr>
          <w:rFonts w:ascii="Calibri" w:eastAsia="Calibri" w:hAnsi="Calibri" w:cs="Calibri"/>
        </w:rPr>
        <w:t xml:space="preserve"> povzroč</w:t>
      </w:r>
      <w:r>
        <w:rPr>
          <w:rFonts w:ascii="Calibri" w:eastAsia="Calibri" w:hAnsi="Calibri" w:cs="Calibri"/>
        </w:rPr>
        <w:t>il</w:t>
      </w:r>
      <w:r w:rsidR="00EE2513" w:rsidRPr="00BB508F">
        <w:rPr>
          <w:rFonts w:ascii="Calibri" w:eastAsia="Calibri" w:hAnsi="Calibri" w:cs="Calibri"/>
        </w:rPr>
        <w:t xml:space="preserve"> cestni promet. </w:t>
      </w:r>
      <w:r w:rsidR="006762E1" w:rsidRPr="00BB508F">
        <w:rPr>
          <w:rFonts w:ascii="Calibri" w:eastAsia="Calibri" w:hAnsi="Calibri" w:cs="Calibri"/>
        </w:rPr>
        <w:t>T</w:t>
      </w:r>
      <w:r w:rsidR="00EE2513" w:rsidRPr="00BB508F">
        <w:rPr>
          <w:rFonts w:ascii="Calibri" w:eastAsia="Calibri" w:hAnsi="Calibri" w:cs="Calibri"/>
        </w:rPr>
        <w:t>retjina stroškov</w:t>
      </w:r>
      <w:r w:rsidR="00120B6F" w:rsidRPr="00BB508F">
        <w:rPr>
          <w:rFonts w:ascii="Calibri" w:eastAsia="Calibri" w:hAnsi="Calibri" w:cs="Calibri"/>
        </w:rPr>
        <w:t xml:space="preserve"> </w:t>
      </w:r>
      <w:r w:rsidR="00EE2513" w:rsidRPr="00BB508F">
        <w:rPr>
          <w:rFonts w:ascii="Calibri" w:eastAsia="Calibri" w:hAnsi="Calibri" w:cs="Calibri"/>
        </w:rPr>
        <w:t xml:space="preserve">je povezanih s prometnimi nesrečami, </w:t>
      </w:r>
      <w:r>
        <w:rPr>
          <w:rFonts w:ascii="Calibri" w:eastAsia="Calibri" w:hAnsi="Calibri" w:cs="Calibri"/>
        </w:rPr>
        <w:t>petina stroškov</w:t>
      </w:r>
      <w:r w:rsidR="00EE2513" w:rsidRPr="00BB508F">
        <w:rPr>
          <w:rFonts w:ascii="Calibri" w:eastAsia="Calibri" w:hAnsi="Calibri" w:cs="Calibri"/>
        </w:rPr>
        <w:t xml:space="preserve"> z zastoji, </w:t>
      </w:r>
      <w:r>
        <w:rPr>
          <w:rFonts w:ascii="Calibri" w:eastAsia="Calibri" w:hAnsi="Calibri" w:cs="Calibri"/>
        </w:rPr>
        <w:t xml:space="preserve">dodatnih 18 odstotkov s </w:t>
      </w:r>
      <w:r w:rsidR="00EE2513" w:rsidRPr="00BB508F">
        <w:rPr>
          <w:rFonts w:ascii="Calibri" w:eastAsia="Calibri" w:hAnsi="Calibri" w:cs="Calibri"/>
        </w:rPr>
        <w:t>podnebnimi spremembami,</w:t>
      </w:r>
      <w:r>
        <w:rPr>
          <w:rFonts w:ascii="Calibri" w:eastAsia="Calibri" w:hAnsi="Calibri" w:cs="Calibri"/>
        </w:rPr>
        <w:t xml:space="preserve"> 15 odstotkov z</w:t>
      </w:r>
      <w:r w:rsidR="00EE2513" w:rsidRPr="00BB508F">
        <w:rPr>
          <w:rFonts w:ascii="Calibri" w:eastAsia="Calibri" w:hAnsi="Calibri" w:cs="Calibri"/>
        </w:rPr>
        <w:t xml:space="preserve"> onesnaženjem zraka,</w:t>
      </w:r>
      <w:r>
        <w:rPr>
          <w:rFonts w:ascii="Calibri" w:eastAsia="Calibri" w:hAnsi="Calibri" w:cs="Calibri"/>
        </w:rPr>
        <w:t xml:space="preserve"> ter sedem odstotkov s</w:t>
      </w:r>
      <w:r w:rsidR="00EE2513" w:rsidRPr="00BB508F">
        <w:rPr>
          <w:rFonts w:ascii="Calibri" w:eastAsia="Calibri" w:hAnsi="Calibri" w:cs="Calibri"/>
        </w:rPr>
        <w:t xml:space="preserve"> škodo na habitatih</w:t>
      </w:r>
      <w:r>
        <w:rPr>
          <w:rFonts w:ascii="Calibri" w:eastAsia="Calibri" w:hAnsi="Calibri" w:cs="Calibri"/>
        </w:rPr>
        <w:t xml:space="preserve"> in šest odstotkov s</w:t>
      </w:r>
      <w:r w:rsidR="00EE2513" w:rsidRPr="00BB508F">
        <w:rPr>
          <w:rFonts w:ascii="Calibri" w:eastAsia="Calibri" w:hAnsi="Calibri" w:cs="Calibri"/>
        </w:rPr>
        <w:t xml:space="preserve"> hrupom.</w:t>
      </w:r>
    </w:p>
    <w:p w14:paraId="64B6ADD1" w14:textId="5F657463" w:rsidR="006762E1" w:rsidRPr="00BB508F" w:rsidRDefault="006762E1" w:rsidP="006762E1">
      <w:pPr>
        <w:spacing w:after="120"/>
        <w:rPr>
          <w:rFonts w:ascii="Calibri" w:eastAsia="Calibri" w:hAnsi="Calibri" w:cs="Calibri"/>
        </w:rPr>
      </w:pPr>
      <w:r w:rsidRPr="00BB508F">
        <w:rPr>
          <w:rFonts w:ascii="Calibri" w:eastAsia="Calibri" w:hAnsi="Calibri" w:cs="Calibri"/>
        </w:rPr>
        <w:t>Čeprav v zadnjih letih število umrlih rahlo pada, so p</w:t>
      </w:r>
      <w:r w:rsidR="00625511" w:rsidRPr="00BB508F">
        <w:rPr>
          <w:rFonts w:ascii="Calibri" w:eastAsia="Calibri" w:hAnsi="Calibri" w:cs="Calibri"/>
        </w:rPr>
        <w:t xml:space="preserve">rometne nesreče v </w:t>
      </w:r>
      <w:r w:rsidRPr="00BB508F">
        <w:rPr>
          <w:rFonts w:ascii="Calibri" w:eastAsia="Calibri" w:hAnsi="Calibri" w:cs="Calibri"/>
        </w:rPr>
        <w:t>preteklem desetletju</w:t>
      </w:r>
      <w:r w:rsidR="00625511" w:rsidRPr="00BB508F">
        <w:rPr>
          <w:rFonts w:ascii="Calibri" w:eastAsia="Calibri" w:hAnsi="Calibri" w:cs="Calibri"/>
        </w:rPr>
        <w:t xml:space="preserve"> v povprečju zahtevale </w:t>
      </w:r>
      <w:r w:rsidRPr="00BB508F">
        <w:rPr>
          <w:rFonts w:ascii="Calibri" w:eastAsia="Calibri" w:hAnsi="Calibri" w:cs="Calibri"/>
        </w:rPr>
        <w:t>nesprejemljivih</w:t>
      </w:r>
      <w:r w:rsidR="00625511" w:rsidRPr="00BB508F">
        <w:rPr>
          <w:rFonts w:ascii="Calibri" w:eastAsia="Calibri" w:hAnsi="Calibri" w:cs="Calibri"/>
        </w:rPr>
        <w:t xml:space="preserve"> 110 življenj na leto. </w:t>
      </w:r>
      <w:r w:rsidRPr="00BB508F">
        <w:rPr>
          <w:rFonts w:ascii="Calibri" w:eastAsia="Calibri" w:hAnsi="Calibri" w:cs="Calibri"/>
        </w:rPr>
        <w:t>V Sloveniji so gospodinjstva v letu 2021 porabila za osebno mobilnost kar 17</w:t>
      </w:r>
      <w:r w:rsidR="00120B6F" w:rsidRPr="00BB508F">
        <w:rPr>
          <w:rFonts w:ascii="Calibri" w:eastAsia="Calibri" w:hAnsi="Calibri" w:cs="Calibri"/>
        </w:rPr>
        <w:t xml:space="preserve"> </w:t>
      </w:r>
      <w:r w:rsidR="00304F7B">
        <w:rPr>
          <w:rFonts w:ascii="Calibri" w:eastAsia="Calibri" w:hAnsi="Calibri" w:cs="Calibri"/>
        </w:rPr>
        <w:t>odstotkov</w:t>
      </w:r>
      <w:r w:rsidRPr="00BB508F">
        <w:rPr>
          <w:rFonts w:ascii="Calibri" w:eastAsia="Calibri" w:hAnsi="Calibri" w:cs="Calibri"/>
        </w:rPr>
        <w:t xml:space="preserve"> svojih sredstev, le manjši delež tega (nekaj več kot 0,5</w:t>
      </w:r>
      <w:r w:rsidR="00120B6F" w:rsidRPr="00BB508F">
        <w:rPr>
          <w:rFonts w:ascii="Calibri" w:eastAsia="Calibri" w:hAnsi="Calibri" w:cs="Calibri"/>
        </w:rPr>
        <w:t xml:space="preserve"> </w:t>
      </w:r>
      <w:r w:rsidR="00304F7B">
        <w:rPr>
          <w:rFonts w:ascii="Calibri" w:eastAsia="Calibri" w:hAnsi="Calibri" w:cs="Calibri"/>
        </w:rPr>
        <w:t>odstotka</w:t>
      </w:r>
      <w:r w:rsidRPr="00BB508F">
        <w:rPr>
          <w:rFonts w:ascii="Calibri" w:eastAsia="Calibri" w:hAnsi="Calibri" w:cs="Calibri"/>
        </w:rPr>
        <w:t>)</w:t>
      </w:r>
      <w:r w:rsidR="00304F7B">
        <w:rPr>
          <w:rFonts w:ascii="Calibri" w:eastAsia="Calibri" w:hAnsi="Calibri" w:cs="Calibri"/>
        </w:rPr>
        <w:t xml:space="preserve"> pa</w:t>
      </w:r>
      <w:r w:rsidRPr="00BB508F">
        <w:rPr>
          <w:rFonts w:ascii="Calibri" w:eastAsia="Calibri" w:hAnsi="Calibri" w:cs="Calibri"/>
        </w:rPr>
        <w:t xml:space="preserve"> je bil namenjen javnemu prevozu. </w:t>
      </w:r>
    </w:p>
    <w:p w14:paraId="3F32FBBE" w14:textId="77777777" w:rsidR="000A7F58" w:rsidRPr="00BB508F" w:rsidRDefault="000A7F58" w:rsidP="00F5670F">
      <w:pPr>
        <w:rPr>
          <w:rFonts w:ascii="Calibri" w:eastAsia="Calibri" w:hAnsi="Calibri" w:cs="Calibri"/>
          <w:bCs/>
        </w:rPr>
      </w:pPr>
    </w:p>
    <w:p w14:paraId="34689AF1" w14:textId="29CB0654" w:rsidR="00144F1B" w:rsidRPr="002A180F" w:rsidRDefault="00F5670F" w:rsidP="002B1EC1">
      <w:pPr>
        <w:rPr>
          <w:rFonts w:ascii="Calibri" w:eastAsia="Calibri" w:hAnsi="Calibri" w:cs="Calibri"/>
        </w:rPr>
      </w:pPr>
      <w:r w:rsidRPr="00304F7B">
        <w:rPr>
          <w:rFonts w:ascii="Calibri" w:eastAsia="Calibri" w:hAnsi="Calibri" w:cs="Calibri"/>
          <w:bCs/>
          <w:i/>
          <w:iCs/>
        </w:rPr>
        <w:t>»</w:t>
      </w:r>
      <w:r w:rsidR="006762E1" w:rsidRPr="00304F7B">
        <w:rPr>
          <w:rFonts w:ascii="Calibri" w:eastAsia="Calibri" w:hAnsi="Calibri" w:cs="Calibri"/>
          <w:bCs/>
          <w:i/>
          <w:iCs/>
        </w:rPr>
        <w:t>Prebivalke in prebivalce Slovenije vabim, da se vabilu Evropskega tedna mobilnosti odzovejo v karseda velikem številu, da sodelujejo v aktivnosti</w:t>
      </w:r>
      <w:r w:rsidR="002B1EC1" w:rsidRPr="00304F7B">
        <w:rPr>
          <w:rFonts w:ascii="Calibri" w:eastAsia="Calibri" w:hAnsi="Calibri" w:cs="Calibri"/>
          <w:bCs/>
          <w:i/>
          <w:iCs/>
        </w:rPr>
        <w:t>h občin</w:t>
      </w:r>
      <w:r w:rsidR="006762E1" w:rsidRPr="00304F7B">
        <w:rPr>
          <w:rFonts w:ascii="Calibri" w:eastAsia="Calibri" w:hAnsi="Calibri" w:cs="Calibri"/>
          <w:bCs/>
          <w:i/>
          <w:iCs/>
        </w:rPr>
        <w:t xml:space="preserve"> in da vsaj nekaj dni avtomobil pustijo doma</w:t>
      </w:r>
      <w:r w:rsidR="00304F7B" w:rsidRPr="00304F7B">
        <w:rPr>
          <w:rFonts w:ascii="Calibri" w:eastAsia="Calibri" w:hAnsi="Calibri" w:cs="Calibri"/>
          <w:bCs/>
          <w:i/>
          <w:iCs/>
        </w:rPr>
        <w:t>,</w:t>
      </w:r>
      <w:r w:rsidRPr="00304F7B">
        <w:rPr>
          <w:rFonts w:ascii="Calibri" w:eastAsia="Calibri" w:hAnsi="Calibri" w:cs="Calibri"/>
          <w:bCs/>
          <w:i/>
          <w:iCs/>
        </w:rPr>
        <w:t>«</w:t>
      </w:r>
      <w:r w:rsidR="00304F7B" w:rsidRPr="00304F7B">
        <w:rPr>
          <w:rFonts w:ascii="Calibri" w:eastAsia="Calibri" w:hAnsi="Calibri" w:cs="Calibri"/>
          <w:bCs/>
          <w:i/>
          <w:iCs/>
        </w:rPr>
        <w:t xml:space="preserve"> </w:t>
      </w:r>
      <w:r w:rsidR="00304F7B" w:rsidRPr="00304F7B">
        <w:rPr>
          <w:rFonts w:ascii="Calibri" w:eastAsia="Calibri" w:hAnsi="Calibri" w:cs="Calibri"/>
          <w:bCs/>
        </w:rPr>
        <w:t>vabi minister</w:t>
      </w:r>
      <w:r w:rsidR="00304F7B">
        <w:rPr>
          <w:rFonts w:ascii="Calibri" w:eastAsia="Calibri" w:hAnsi="Calibri" w:cs="Calibri"/>
          <w:b/>
        </w:rPr>
        <w:t xml:space="preserve"> Kumer.</w:t>
      </w:r>
    </w:p>
    <w:sectPr w:rsidR="00144F1B" w:rsidRPr="002A180F" w:rsidSect="008E3761">
      <w:pgSz w:w="11909" w:h="16834"/>
      <w:pgMar w:top="1440" w:right="127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E6EA" w14:textId="77777777" w:rsidR="00E60A8A" w:rsidRDefault="00E60A8A">
      <w:pPr>
        <w:spacing w:line="240" w:lineRule="auto"/>
      </w:pPr>
      <w:r>
        <w:separator/>
      </w:r>
    </w:p>
  </w:endnote>
  <w:endnote w:type="continuationSeparator" w:id="0">
    <w:p w14:paraId="423249FB" w14:textId="77777777" w:rsidR="00E60A8A" w:rsidRDefault="00E60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EB4D" w14:textId="77777777" w:rsidR="00E60A8A" w:rsidRDefault="00E60A8A">
      <w:r>
        <w:separator/>
      </w:r>
    </w:p>
  </w:footnote>
  <w:footnote w:type="continuationSeparator" w:id="0">
    <w:p w14:paraId="7C54F7B1" w14:textId="77777777" w:rsidR="00E60A8A" w:rsidRDefault="00E60A8A">
      <w:r>
        <w:continuationSeparator/>
      </w:r>
    </w:p>
  </w:footnote>
  <w:footnote w:id="1">
    <w:p w14:paraId="705FF4A4" w14:textId="69FF774F" w:rsidR="00AD0C5C" w:rsidRDefault="00AD0C5C">
      <w:pPr>
        <w:pStyle w:val="Sprotnaopomba-besedilo"/>
      </w:pPr>
      <w:r>
        <w:rPr>
          <w:rStyle w:val="Sprotnaopomba-sklic"/>
        </w:rPr>
        <w:footnoteRef/>
      </w:r>
      <w:r>
        <w:t xml:space="preserve"> </w:t>
      </w:r>
      <w:r w:rsidRPr="00AD0C5C">
        <w:t>https://kazalci.arso.gov.si/sl/content/zunanji-stroski-prometa-0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317"/>
    <w:multiLevelType w:val="hybridMultilevel"/>
    <w:tmpl w:val="6158D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CB4A37"/>
    <w:multiLevelType w:val="hybridMultilevel"/>
    <w:tmpl w:val="875AF4FA"/>
    <w:lvl w:ilvl="0" w:tplc="FCA03966">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82630A4"/>
    <w:multiLevelType w:val="hybridMultilevel"/>
    <w:tmpl w:val="E56E5B6C"/>
    <w:lvl w:ilvl="0" w:tplc="CB4E013C">
      <w:start w:val="7"/>
      <w:numFmt w:val="bullet"/>
      <w:lvlText w:val="-"/>
      <w:lvlJc w:val="left"/>
      <w:pPr>
        <w:ind w:left="720" w:hanging="360"/>
      </w:pPr>
      <w:rPr>
        <w:rFonts w:ascii="Calibri" w:eastAsia="SimSun" w:hAnsi="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DFA448D"/>
    <w:multiLevelType w:val="hybridMultilevel"/>
    <w:tmpl w:val="874A830A"/>
    <w:lvl w:ilvl="0" w:tplc="7062E6C4">
      <w:start w:val="94"/>
      <w:numFmt w:val="bullet"/>
      <w:lvlText w:val="-"/>
      <w:lvlJc w:val="left"/>
      <w:pPr>
        <w:ind w:left="720" w:hanging="360"/>
      </w:pPr>
      <w:rPr>
        <w:rFonts w:ascii="Calibri" w:eastAsia="MS Mincho"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90538759">
    <w:abstractNumId w:val="1"/>
  </w:num>
  <w:num w:numId="2" w16cid:durableId="556942053">
    <w:abstractNumId w:val="3"/>
  </w:num>
  <w:num w:numId="3" w16cid:durableId="423452656">
    <w:abstractNumId w:val="1"/>
  </w:num>
  <w:num w:numId="4" w16cid:durableId="1188637433">
    <w:abstractNumId w:val="0"/>
  </w:num>
  <w:num w:numId="5" w16cid:durableId="438716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F5"/>
    <w:rsid w:val="00004E26"/>
    <w:rsid w:val="00022EE6"/>
    <w:rsid w:val="000244D1"/>
    <w:rsid w:val="0003252A"/>
    <w:rsid w:val="000430BB"/>
    <w:rsid w:val="000551F9"/>
    <w:rsid w:val="00063D8C"/>
    <w:rsid w:val="0007283D"/>
    <w:rsid w:val="00080E69"/>
    <w:rsid w:val="00093EFC"/>
    <w:rsid w:val="000A7F58"/>
    <w:rsid w:val="000B2AA1"/>
    <w:rsid w:val="000E3FF6"/>
    <w:rsid w:val="00110B9F"/>
    <w:rsid w:val="00120B6F"/>
    <w:rsid w:val="001262B1"/>
    <w:rsid w:val="00144425"/>
    <w:rsid w:val="00144F1B"/>
    <w:rsid w:val="0015076D"/>
    <w:rsid w:val="00151B23"/>
    <w:rsid w:val="00174810"/>
    <w:rsid w:val="00174AEA"/>
    <w:rsid w:val="00191018"/>
    <w:rsid w:val="001A3F5E"/>
    <w:rsid w:val="001B50BB"/>
    <w:rsid w:val="001D1C95"/>
    <w:rsid w:val="001D2900"/>
    <w:rsid w:val="00204968"/>
    <w:rsid w:val="002263B2"/>
    <w:rsid w:val="00227B4C"/>
    <w:rsid w:val="00247C45"/>
    <w:rsid w:val="002567D5"/>
    <w:rsid w:val="002823B9"/>
    <w:rsid w:val="002862D4"/>
    <w:rsid w:val="0029168E"/>
    <w:rsid w:val="002923C4"/>
    <w:rsid w:val="002A180F"/>
    <w:rsid w:val="002B1EC1"/>
    <w:rsid w:val="002B27DA"/>
    <w:rsid w:val="002C4B81"/>
    <w:rsid w:val="002E0F59"/>
    <w:rsid w:val="00304F7B"/>
    <w:rsid w:val="00305198"/>
    <w:rsid w:val="0032011D"/>
    <w:rsid w:val="003205E8"/>
    <w:rsid w:val="00327A09"/>
    <w:rsid w:val="00361F3C"/>
    <w:rsid w:val="003703E7"/>
    <w:rsid w:val="00375118"/>
    <w:rsid w:val="003821DD"/>
    <w:rsid w:val="003960F4"/>
    <w:rsid w:val="003A3BAE"/>
    <w:rsid w:val="003B4F96"/>
    <w:rsid w:val="004075F5"/>
    <w:rsid w:val="00412D06"/>
    <w:rsid w:val="0041656B"/>
    <w:rsid w:val="00440A25"/>
    <w:rsid w:val="004430F3"/>
    <w:rsid w:val="004513CF"/>
    <w:rsid w:val="00455C0B"/>
    <w:rsid w:val="00480C84"/>
    <w:rsid w:val="004969C1"/>
    <w:rsid w:val="004B2E15"/>
    <w:rsid w:val="004C07DD"/>
    <w:rsid w:val="004D385C"/>
    <w:rsid w:val="004D4457"/>
    <w:rsid w:val="005226F3"/>
    <w:rsid w:val="00526D23"/>
    <w:rsid w:val="00540852"/>
    <w:rsid w:val="00540B68"/>
    <w:rsid w:val="0056488B"/>
    <w:rsid w:val="0059409B"/>
    <w:rsid w:val="005B1610"/>
    <w:rsid w:val="005C6DF6"/>
    <w:rsid w:val="005F38A7"/>
    <w:rsid w:val="00612533"/>
    <w:rsid w:val="0061333C"/>
    <w:rsid w:val="00625511"/>
    <w:rsid w:val="00651255"/>
    <w:rsid w:val="00655587"/>
    <w:rsid w:val="006728F7"/>
    <w:rsid w:val="006762E1"/>
    <w:rsid w:val="006849A6"/>
    <w:rsid w:val="00695A8D"/>
    <w:rsid w:val="00697959"/>
    <w:rsid w:val="006C4CF3"/>
    <w:rsid w:val="006E0489"/>
    <w:rsid w:val="00701C2A"/>
    <w:rsid w:val="00714828"/>
    <w:rsid w:val="007164A0"/>
    <w:rsid w:val="00716A71"/>
    <w:rsid w:val="007572E7"/>
    <w:rsid w:val="00761F3D"/>
    <w:rsid w:val="007719E7"/>
    <w:rsid w:val="00787BB0"/>
    <w:rsid w:val="007A0834"/>
    <w:rsid w:val="007B4B40"/>
    <w:rsid w:val="007E1F95"/>
    <w:rsid w:val="00804660"/>
    <w:rsid w:val="00853B2A"/>
    <w:rsid w:val="0087201A"/>
    <w:rsid w:val="00880D05"/>
    <w:rsid w:val="008845BA"/>
    <w:rsid w:val="00886108"/>
    <w:rsid w:val="00894872"/>
    <w:rsid w:val="00897772"/>
    <w:rsid w:val="008B1D50"/>
    <w:rsid w:val="008B79CE"/>
    <w:rsid w:val="008E1E0A"/>
    <w:rsid w:val="008E3761"/>
    <w:rsid w:val="008E703F"/>
    <w:rsid w:val="00944475"/>
    <w:rsid w:val="0095450C"/>
    <w:rsid w:val="00957479"/>
    <w:rsid w:val="00974EE4"/>
    <w:rsid w:val="00980142"/>
    <w:rsid w:val="009844B3"/>
    <w:rsid w:val="00991524"/>
    <w:rsid w:val="009A4D2B"/>
    <w:rsid w:val="009C2D7C"/>
    <w:rsid w:val="009D1A32"/>
    <w:rsid w:val="009D621F"/>
    <w:rsid w:val="009E1F40"/>
    <w:rsid w:val="009F6CE5"/>
    <w:rsid w:val="00A12AA6"/>
    <w:rsid w:val="00A35DFC"/>
    <w:rsid w:val="00A67BB8"/>
    <w:rsid w:val="00AB6503"/>
    <w:rsid w:val="00AC0505"/>
    <w:rsid w:val="00AC36F5"/>
    <w:rsid w:val="00AD0C5C"/>
    <w:rsid w:val="00B1411A"/>
    <w:rsid w:val="00B2557E"/>
    <w:rsid w:val="00B45DA4"/>
    <w:rsid w:val="00B57241"/>
    <w:rsid w:val="00B63E56"/>
    <w:rsid w:val="00B6498B"/>
    <w:rsid w:val="00B72921"/>
    <w:rsid w:val="00BB4F33"/>
    <w:rsid w:val="00BB508F"/>
    <w:rsid w:val="00BD6F20"/>
    <w:rsid w:val="00BE6539"/>
    <w:rsid w:val="00BF742B"/>
    <w:rsid w:val="00C110D3"/>
    <w:rsid w:val="00C26A03"/>
    <w:rsid w:val="00C413C5"/>
    <w:rsid w:val="00C63032"/>
    <w:rsid w:val="00C72C07"/>
    <w:rsid w:val="00C814AB"/>
    <w:rsid w:val="00C83A61"/>
    <w:rsid w:val="00C94B07"/>
    <w:rsid w:val="00C96785"/>
    <w:rsid w:val="00CA0BF9"/>
    <w:rsid w:val="00CA6168"/>
    <w:rsid w:val="00CF7ED7"/>
    <w:rsid w:val="00D65A0A"/>
    <w:rsid w:val="00DC0F31"/>
    <w:rsid w:val="00DC5E24"/>
    <w:rsid w:val="00DD4B69"/>
    <w:rsid w:val="00E20CD0"/>
    <w:rsid w:val="00E60A8A"/>
    <w:rsid w:val="00E643A0"/>
    <w:rsid w:val="00E80C21"/>
    <w:rsid w:val="00E876AB"/>
    <w:rsid w:val="00EE2513"/>
    <w:rsid w:val="00F1542B"/>
    <w:rsid w:val="00F41E69"/>
    <w:rsid w:val="00F554CF"/>
    <w:rsid w:val="00F5670F"/>
    <w:rsid w:val="00F80670"/>
    <w:rsid w:val="00FC2A99"/>
    <w:rsid w:val="00FC5406"/>
    <w:rsid w:val="00FE5AAB"/>
    <w:rsid w:val="512547CC"/>
    <w:rsid w:val="6EBB7166"/>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76" w:lineRule="auto"/>
    </w:pPr>
    <w:rPr>
      <w:sz w:val="22"/>
      <w:szCs w:val="22"/>
    </w:rPr>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qFormat/>
    <w:pPr>
      <w:spacing w:line="240" w:lineRule="auto"/>
    </w:pPr>
    <w:rPr>
      <w:rFonts w:ascii="Segoe UI" w:hAnsi="Segoe UI" w:cs="Segoe UI"/>
      <w:sz w:val="18"/>
      <w:szCs w:val="18"/>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Pr>
      <w:b/>
      <w:bCs/>
    </w:rPr>
  </w:style>
  <w:style w:type="paragraph" w:styleId="Podnaslov">
    <w:name w:val="Subtitle"/>
    <w:basedOn w:val="Navaden"/>
    <w:next w:val="Navaden"/>
    <w:uiPriority w:val="11"/>
    <w:qFormat/>
    <w:pPr>
      <w:keepNext/>
      <w:keepLines/>
      <w:spacing w:after="320"/>
    </w:pPr>
    <w:rPr>
      <w:color w:val="666666"/>
      <w:sz w:val="30"/>
      <w:szCs w:val="30"/>
    </w:rPr>
  </w:style>
  <w:style w:type="paragraph" w:styleId="Naslov">
    <w:name w:val="Title"/>
    <w:basedOn w:val="Navaden"/>
    <w:next w:val="Navaden"/>
    <w:uiPriority w:val="10"/>
    <w:qFormat/>
    <w:pPr>
      <w:keepNext/>
      <w:keepLines/>
      <w:spacing w:after="60"/>
    </w:pPr>
    <w:rPr>
      <w:sz w:val="52"/>
      <w:szCs w:val="52"/>
    </w:rPr>
  </w:style>
  <w:style w:type="character" w:customStyle="1" w:styleId="PripombabesediloZnak">
    <w:name w:val="Pripomba – besedilo Znak"/>
    <w:basedOn w:val="Privzetapisavaodstavka"/>
    <w:link w:val="Pripombabesedilo"/>
    <w:uiPriority w:val="99"/>
    <w:qFormat/>
    <w:rPr>
      <w:sz w:val="20"/>
      <w:szCs w:val="20"/>
    </w:rPr>
  </w:style>
  <w:style w:type="character" w:customStyle="1" w:styleId="ZadevapripombeZnak">
    <w:name w:val="Zadeva pripombe Znak"/>
    <w:basedOn w:val="PripombabesediloZnak"/>
    <w:link w:val="Zadevapripombe"/>
    <w:uiPriority w:val="99"/>
    <w:semiHidden/>
    <w:qFormat/>
    <w:rPr>
      <w:b/>
      <w:bCs/>
      <w:sz w:val="20"/>
      <w:szCs w:val="20"/>
    </w:rPr>
  </w:style>
  <w:style w:type="character" w:customStyle="1" w:styleId="BesedilooblakaZnak">
    <w:name w:val="Besedilo oblačka Znak"/>
    <w:basedOn w:val="Privzetapisavaodstavka"/>
    <w:link w:val="Besedilooblaka"/>
    <w:uiPriority w:val="99"/>
    <w:semiHidden/>
    <w:qFormat/>
    <w:rPr>
      <w:rFonts w:ascii="Segoe UI" w:hAnsi="Segoe UI" w:cs="Segoe UI"/>
      <w:sz w:val="18"/>
      <w:szCs w:val="18"/>
    </w:rPr>
  </w:style>
  <w:style w:type="paragraph" w:styleId="Revizija">
    <w:name w:val="Revision"/>
    <w:hidden/>
    <w:uiPriority w:val="99"/>
    <w:semiHidden/>
    <w:rsid w:val="00455C0B"/>
    <w:rPr>
      <w:sz w:val="22"/>
      <w:szCs w:val="22"/>
    </w:rPr>
  </w:style>
  <w:style w:type="character" w:styleId="Hiperpovezava">
    <w:name w:val="Hyperlink"/>
    <w:basedOn w:val="Privzetapisavaodstavka"/>
    <w:uiPriority w:val="99"/>
    <w:unhideWhenUsed/>
    <w:rsid w:val="00144F1B"/>
    <w:rPr>
      <w:color w:val="0000FF" w:themeColor="hyperlink"/>
      <w:u w:val="single"/>
    </w:rPr>
  </w:style>
  <w:style w:type="character" w:styleId="Nerazreenaomemba">
    <w:name w:val="Unresolved Mention"/>
    <w:basedOn w:val="Privzetapisavaodstavka"/>
    <w:uiPriority w:val="99"/>
    <w:semiHidden/>
    <w:unhideWhenUsed/>
    <w:rsid w:val="00144F1B"/>
    <w:rPr>
      <w:color w:val="605E5C"/>
      <w:shd w:val="clear" w:color="auto" w:fill="E1DFDD"/>
    </w:rPr>
  </w:style>
  <w:style w:type="paragraph" w:styleId="Odstavekseznama">
    <w:name w:val="List Paragraph"/>
    <w:basedOn w:val="Navaden"/>
    <w:uiPriority w:val="99"/>
    <w:rsid w:val="007E1F95"/>
    <w:pPr>
      <w:ind w:left="720"/>
      <w:contextualSpacing/>
    </w:pPr>
  </w:style>
  <w:style w:type="character" w:styleId="SledenaHiperpovezava">
    <w:name w:val="FollowedHyperlink"/>
    <w:basedOn w:val="Privzetapisavaodstavka"/>
    <w:uiPriority w:val="99"/>
    <w:semiHidden/>
    <w:unhideWhenUsed/>
    <w:rsid w:val="00C83A61"/>
    <w:rPr>
      <w:color w:val="800080" w:themeColor="followedHyperlink"/>
      <w:u w:val="single"/>
    </w:rPr>
  </w:style>
  <w:style w:type="paragraph" w:styleId="Sprotnaopomba-besedilo">
    <w:name w:val="footnote text"/>
    <w:basedOn w:val="Navaden"/>
    <w:link w:val="Sprotnaopomba-besediloZnak"/>
    <w:uiPriority w:val="99"/>
    <w:semiHidden/>
    <w:unhideWhenUsed/>
    <w:rsid w:val="00AD0C5C"/>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D0C5C"/>
  </w:style>
  <w:style w:type="character" w:styleId="Sprotnaopomba-sklic">
    <w:name w:val="footnote reference"/>
    <w:basedOn w:val="Privzetapisavaodstavka"/>
    <w:uiPriority w:val="99"/>
    <w:semiHidden/>
    <w:unhideWhenUsed/>
    <w:rsid w:val="00AD0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699">
      <w:bodyDiv w:val="1"/>
      <w:marLeft w:val="0"/>
      <w:marRight w:val="0"/>
      <w:marTop w:val="0"/>
      <w:marBottom w:val="0"/>
      <w:divBdr>
        <w:top w:val="none" w:sz="0" w:space="0" w:color="auto"/>
        <w:left w:val="none" w:sz="0" w:space="0" w:color="auto"/>
        <w:bottom w:val="none" w:sz="0" w:space="0" w:color="auto"/>
        <w:right w:val="none" w:sz="0" w:space="0" w:color="auto"/>
      </w:divBdr>
    </w:div>
    <w:div w:id="215968696">
      <w:bodyDiv w:val="1"/>
      <w:marLeft w:val="0"/>
      <w:marRight w:val="0"/>
      <w:marTop w:val="0"/>
      <w:marBottom w:val="0"/>
      <w:divBdr>
        <w:top w:val="none" w:sz="0" w:space="0" w:color="auto"/>
        <w:left w:val="none" w:sz="0" w:space="0" w:color="auto"/>
        <w:bottom w:val="none" w:sz="0" w:space="0" w:color="auto"/>
        <w:right w:val="none" w:sz="0" w:space="0" w:color="auto"/>
      </w:divBdr>
    </w:div>
    <w:div w:id="216477209">
      <w:bodyDiv w:val="1"/>
      <w:marLeft w:val="0"/>
      <w:marRight w:val="0"/>
      <w:marTop w:val="0"/>
      <w:marBottom w:val="0"/>
      <w:divBdr>
        <w:top w:val="none" w:sz="0" w:space="0" w:color="auto"/>
        <w:left w:val="none" w:sz="0" w:space="0" w:color="auto"/>
        <w:bottom w:val="none" w:sz="0" w:space="0" w:color="auto"/>
        <w:right w:val="none" w:sz="0" w:space="0" w:color="auto"/>
      </w:divBdr>
    </w:div>
    <w:div w:id="704646592">
      <w:bodyDiv w:val="1"/>
      <w:marLeft w:val="0"/>
      <w:marRight w:val="0"/>
      <w:marTop w:val="0"/>
      <w:marBottom w:val="0"/>
      <w:divBdr>
        <w:top w:val="none" w:sz="0" w:space="0" w:color="auto"/>
        <w:left w:val="none" w:sz="0" w:space="0" w:color="auto"/>
        <w:bottom w:val="none" w:sz="0" w:space="0" w:color="auto"/>
        <w:right w:val="none" w:sz="0" w:space="0" w:color="auto"/>
      </w:divBdr>
    </w:div>
    <w:div w:id="1144351180">
      <w:bodyDiv w:val="1"/>
      <w:marLeft w:val="0"/>
      <w:marRight w:val="0"/>
      <w:marTop w:val="0"/>
      <w:marBottom w:val="0"/>
      <w:divBdr>
        <w:top w:val="none" w:sz="0" w:space="0" w:color="auto"/>
        <w:left w:val="none" w:sz="0" w:space="0" w:color="auto"/>
        <w:bottom w:val="none" w:sz="0" w:space="0" w:color="auto"/>
        <w:right w:val="none" w:sz="0" w:space="0" w:color="auto"/>
      </w:divBdr>
    </w:div>
    <w:div w:id="1741438789">
      <w:bodyDiv w:val="1"/>
      <w:marLeft w:val="0"/>
      <w:marRight w:val="0"/>
      <w:marTop w:val="0"/>
      <w:marBottom w:val="0"/>
      <w:divBdr>
        <w:top w:val="none" w:sz="0" w:space="0" w:color="auto"/>
        <w:left w:val="none" w:sz="0" w:space="0" w:color="auto"/>
        <w:bottom w:val="none" w:sz="0" w:space="0" w:color="auto"/>
        <w:right w:val="none" w:sz="0" w:space="0" w:color="auto"/>
      </w:divBdr>
    </w:div>
    <w:div w:id="2119132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4C7A-CD4B-449B-9E90-14C8D9C7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2024-09-13T09:51:00Z</dcterms:created>
  <dcterms:modified xsi:type="dcterms:W3CDTF">2024-09-13T09:51:00Z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2057-11.2.0.11074</vt:lpwstr>
  </property>
  <property fmtid="{D5CDD505-2E9C-101B-9397-08002B2CF9AE}" pid="3" name="ICV">
    <vt:lpwstr>2DAB817DC771441DB8A0C3208189BDAC</vt:lpwstr>
  </property>
</Properties>
</file>